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A6" w:rsidRPr="007976A6" w:rsidRDefault="007976A6" w:rsidP="007976A6">
      <w:pPr>
        <w:rPr>
          <w:rFonts w:ascii="Times New Roman" w:hAnsi="Times New Roman" w:cs="Times New Roman"/>
          <w:b/>
          <w:sz w:val="24"/>
          <w:szCs w:val="24"/>
        </w:rPr>
      </w:pPr>
      <w:r w:rsidRPr="007976A6">
        <w:rPr>
          <w:rFonts w:ascii="Times New Roman" w:hAnsi="Times New Roman" w:cs="Times New Roman"/>
          <w:b/>
          <w:sz w:val="24"/>
          <w:szCs w:val="24"/>
        </w:rPr>
        <w:t xml:space="preserve">María Socorro Robles Vizcaíno.  </w:t>
      </w:r>
    </w:p>
    <w:p w:rsidR="007976A6" w:rsidRPr="007976A6" w:rsidRDefault="007976A6" w:rsidP="007976A6">
      <w:pPr>
        <w:rPr>
          <w:rFonts w:ascii="Times New Roman" w:hAnsi="Times New Roman" w:cs="Times New Roman"/>
          <w:b/>
          <w:sz w:val="24"/>
          <w:szCs w:val="24"/>
        </w:rPr>
      </w:pPr>
      <w:r w:rsidRPr="007976A6">
        <w:rPr>
          <w:rFonts w:ascii="Times New Roman" w:hAnsi="Times New Roman" w:cs="Times New Roman"/>
          <w:b/>
          <w:sz w:val="24"/>
          <w:szCs w:val="24"/>
        </w:rPr>
        <w:t>Currículum.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>Licenciada en Filosofía y Letras-Geografía e Historia. -Sección de Historia (1972) - Sección de Historia del Arte (1982).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 xml:space="preserve">Catedrática de Enseñanza Secundaria. Departamento de Geografía e Historia (1978-200 Representante del Movimiento de Renovación Pedagógica de Andalucía en el Primer Congreso  de MM.RR.PP a nivel Estatal( Barcelona Diciembre del 1983) 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 xml:space="preserve">Coordinadora Provincial del Gabinete Pedagógico de Bellas Artes de Granada(1986 al 1988)   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>Directora  del Proyecto de Investigación: Granada, Ciudad Educadora  becado por la Delegación de Educación y la Caja General de Ahorros de Granada en la  II y III Convocatoria 1990 y 1991.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 xml:space="preserve">Responsable  Estatal de la Secretaría de la  Mujer de la Federación de Enseñanza de CC.OO, (1997-1999).  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 xml:space="preserve">Premio Meridiana del Instituto Andaluz de la Mujer 2001  como integrante  del grupo de investigación docente “Granada </w:t>
      </w:r>
      <w:smartTag w:uri="urn:schemas-microsoft-com:office:smarttags" w:element="metricconverter">
        <w:smartTagPr>
          <w:attr w:name="ProductID" w:val="86”"/>
        </w:smartTagPr>
        <w:r w:rsidRPr="007976A6">
          <w:rPr>
            <w:rFonts w:ascii="Times New Roman" w:hAnsi="Times New Roman" w:cs="Times New Roman"/>
            <w:sz w:val="24"/>
            <w:szCs w:val="24"/>
          </w:rPr>
          <w:t>86”</w:t>
        </w:r>
      </w:smartTag>
      <w:r w:rsidRPr="007976A6">
        <w:rPr>
          <w:rFonts w:ascii="Times New Roman" w:hAnsi="Times New Roman" w:cs="Times New Roman"/>
          <w:sz w:val="24"/>
          <w:szCs w:val="24"/>
        </w:rPr>
        <w:t xml:space="preserve">  dedicado a la innovación educativa y el estudio de la historia desde la perspectiva de género. 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>Premio de Coeducación de la Diputación de Granada 2006 por la autoría de “Las mujeres  en la Granada del S. XVI”.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 xml:space="preserve">Coordinadora del Plan de Igualdad en Educación del IES </w:t>
      </w:r>
      <w:proofErr w:type="spellStart"/>
      <w:r w:rsidRPr="007976A6">
        <w:rPr>
          <w:rFonts w:ascii="Times New Roman" w:hAnsi="Times New Roman" w:cs="Times New Roman"/>
          <w:sz w:val="24"/>
          <w:szCs w:val="24"/>
        </w:rPr>
        <w:t>Albayzín</w:t>
      </w:r>
      <w:proofErr w:type="spellEnd"/>
      <w:r w:rsidRPr="007976A6">
        <w:rPr>
          <w:rFonts w:ascii="Times New Roman" w:hAnsi="Times New Roman" w:cs="Times New Roman"/>
          <w:sz w:val="24"/>
          <w:szCs w:val="24"/>
        </w:rPr>
        <w:t xml:space="preserve"> ( 2005-2008)</w:t>
      </w:r>
    </w:p>
    <w:p w:rsidR="007976A6" w:rsidRPr="007976A6" w:rsidRDefault="007976A6" w:rsidP="007976A6">
      <w:pPr>
        <w:rPr>
          <w:rFonts w:ascii="Times New Roman" w:hAnsi="Times New Roman" w:cs="Times New Roman"/>
          <w:sz w:val="24"/>
          <w:szCs w:val="24"/>
        </w:rPr>
      </w:pPr>
      <w:r w:rsidRPr="007976A6">
        <w:rPr>
          <w:rFonts w:ascii="Times New Roman" w:hAnsi="Times New Roman" w:cs="Times New Roman"/>
          <w:sz w:val="24"/>
          <w:szCs w:val="24"/>
        </w:rPr>
        <w:t xml:space="preserve"> Colaboradora del Grupo  de Investigación HUM-603: Estudios de las Mujeres</w:t>
      </w:r>
    </w:p>
    <w:p w:rsidR="008C403D" w:rsidRPr="007976A6" w:rsidRDefault="008C403D">
      <w:pPr>
        <w:rPr>
          <w:rFonts w:ascii="Times New Roman" w:hAnsi="Times New Roman" w:cs="Times New Roman"/>
          <w:sz w:val="24"/>
          <w:szCs w:val="24"/>
        </w:rPr>
      </w:pPr>
    </w:p>
    <w:sectPr w:rsidR="008C403D" w:rsidRPr="007976A6" w:rsidSect="008C4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76A6"/>
    <w:rsid w:val="00354BFD"/>
    <w:rsid w:val="007976A6"/>
    <w:rsid w:val="008C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A6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2016-01-27T11:55:00Z</dcterms:created>
  <dcterms:modified xsi:type="dcterms:W3CDTF">2016-01-27T11:56:00Z</dcterms:modified>
</cp:coreProperties>
</file>