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3C" w:rsidRDefault="00B3013C" w:rsidP="00AE45E7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Laura Velasco García / GESTO patrimonio cultural SL</w:t>
      </w:r>
    </w:p>
    <w:p w:rsidR="00B3013C" w:rsidRDefault="00B3013C" w:rsidP="00AE45E7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1F235F" w:rsidRDefault="001F235F" w:rsidP="00AE45E7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1F235F">
        <w:rPr>
          <w:rFonts w:eastAsia="Times New Roman" w:cs="Times New Roman"/>
          <w:lang w:eastAsia="es-ES"/>
        </w:rPr>
        <w:t xml:space="preserve">Colecciones educativas </w:t>
      </w:r>
      <w:r>
        <w:rPr>
          <w:rFonts w:eastAsia="Times New Roman" w:cs="Times New Roman"/>
          <w:lang w:eastAsia="es-ES"/>
        </w:rPr>
        <w:t xml:space="preserve">de la Universidad de Sevilla: Encuentro Arte &amp; Ciencia es una publicación </w:t>
      </w:r>
      <w:r w:rsidR="003F4A98">
        <w:rPr>
          <w:rFonts w:eastAsia="Times New Roman" w:cs="Times New Roman"/>
          <w:lang w:eastAsia="es-ES"/>
        </w:rPr>
        <w:t xml:space="preserve">de 200 páginas </w:t>
      </w:r>
      <w:r>
        <w:rPr>
          <w:rFonts w:eastAsia="Times New Roman" w:cs="Times New Roman"/>
          <w:lang w:eastAsia="es-ES"/>
        </w:rPr>
        <w:t xml:space="preserve">editada en Sevilla por la Real Academia de Bellas Artes Santa Isabel de Hungría en 2015. </w:t>
      </w:r>
    </w:p>
    <w:p w:rsidR="0058521D" w:rsidRDefault="0058521D" w:rsidP="00AE45E7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1F235F" w:rsidRDefault="001F235F" w:rsidP="00AE45E7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 xml:space="preserve">El libro </w:t>
      </w:r>
      <w:r w:rsidR="003F4A98">
        <w:rPr>
          <w:rFonts w:eastAsia="Times New Roman" w:cs="Times New Roman"/>
          <w:lang w:eastAsia="es-ES"/>
        </w:rPr>
        <w:t xml:space="preserve">surge </w:t>
      </w:r>
      <w:r>
        <w:rPr>
          <w:rFonts w:eastAsia="Times New Roman" w:cs="Times New Roman"/>
          <w:lang w:eastAsia="es-ES"/>
        </w:rPr>
        <w:t xml:space="preserve"> a partir del I Encuentro Arte y Ciencia celebrado en 2014</w:t>
      </w:r>
      <w:r w:rsidR="001C4F1D">
        <w:rPr>
          <w:rFonts w:eastAsia="Times New Roman" w:cs="Times New Roman"/>
          <w:lang w:eastAsia="es-ES"/>
        </w:rPr>
        <w:t>,</w:t>
      </w:r>
      <w:r w:rsidR="00793FBE">
        <w:rPr>
          <w:rFonts w:eastAsia="Times New Roman" w:cs="Times New Roman"/>
          <w:lang w:eastAsia="es-ES"/>
        </w:rPr>
        <w:t xml:space="preserve"> organizado por el Grupo de Investigación HUM673-SOS Patrimonio de la Facultad de Bellas Artes</w:t>
      </w:r>
      <w:r>
        <w:rPr>
          <w:rFonts w:eastAsia="Times New Roman" w:cs="Times New Roman"/>
          <w:lang w:eastAsia="es-ES"/>
        </w:rPr>
        <w:t xml:space="preserve"> y que tuvo como fin el reconocimiento y la difusión de las colecciones de la Universidad de Sevilla. </w:t>
      </w:r>
    </w:p>
    <w:p w:rsidR="00154782" w:rsidRDefault="00154782" w:rsidP="001F235F">
      <w:pPr>
        <w:pStyle w:val="Default"/>
      </w:pPr>
    </w:p>
    <w:p w:rsidR="00D10D81" w:rsidRDefault="0058521D" w:rsidP="001F235F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Se</w:t>
      </w:r>
      <w:r w:rsidR="00BF7757" w:rsidRPr="00BF7757">
        <w:rPr>
          <w:color w:val="000000" w:themeColor="text1"/>
        </w:rPr>
        <w:t xml:space="preserve"> estructura en </w:t>
      </w:r>
      <w:r w:rsidR="00EE5E1E">
        <w:rPr>
          <w:color w:val="000000" w:themeColor="text1"/>
        </w:rPr>
        <w:t>diecinueve</w:t>
      </w:r>
      <w:r w:rsidR="00BF7757" w:rsidRPr="00BF7757">
        <w:rPr>
          <w:color w:val="000000" w:themeColor="text1"/>
        </w:rPr>
        <w:t xml:space="preserve"> capítulos y </w:t>
      </w:r>
      <w:r w:rsidR="00ED21F9" w:rsidRPr="00BF7757">
        <w:rPr>
          <w:color w:val="000000" w:themeColor="text1"/>
        </w:rPr>
        <w:t xml:space="preserve">supone un ambicioso acercamiento a </w:t>
      </w:r>
      <w:r w:rsidR="0027004D" w:rsidRPr="00BF7757">
        <w:rPr>
          <w:color w:val="000000" w:themeColor="text1"/>
        </w:rPr>
        <w:t>los bienes patrimoniales</w:t>
      </w:r>
      <w:r w:rsidR="00793FBE" w:rsidRPr="00BF7757">
        <w:rPr>
          <w:color w:val="000000" w:themeColor="text1"/>
        </w:rPr>
        <w:t xml:space="preserve"> de la Universidad </w:t>
      </w:r>
      <w:r w:rsidR="00ED21F9" w:rsidRPr="00BF7757">
        <w:rPr>
          <w:color w:val="000000" w:themeColor="text1"/>
        </w:rPr>
        <w:t>de carácter cultural y natural</w:t>
      </w:r>
      <w:r w:rsidR="001C4F1D">
        <w:rPr>
          <w:color w:val="000000" w:themeColor="text1"/>
        </w:rPr>
        <w:t>,</w:t>
      </w:r>
      <w:r w:rsidR="00ED21F9" w:rsidRPr="00BF7757">
        <w:rPr>
          <w:color w:val="000000" w:themeColor="text1"/>
        </w:rPr>
        <w:t xml:space="preserve"> desde numerosos ángulos: patrimonios conservados, </w:t>
      </w:r>
      <w:r w:rsidR="0027004D" w:rsidRPr="00BF7757">
        <w:rPr>
          <w:color w:val="000000" w:themeColor="text1"/>
        </w:rPr>
        <w:t xml:space="preserve"> </w:t>
      </w:r>
      <w:r w:rsidR="00356EF9">
        <w:rPr>
          <w:color w:val="000000" w:themeColor="text1"/>
        </w:rPr>
        <w:t xml:space="preserve">estudio, </w:t>
      </w:r>
      <w:r w:rsidR="00AE45E7">
        <w:rPr>
          <w:color w:val="000000" w:themeColor="text1"/>
        </w:rPr>
        <w:t>investigación</w:t>
      </w:r>
      <w:r w:rsidR="00356EF9">
        <w:rPr>
          <w:color w:val="000000" w:themeColor="text1"/>
        </w:rPr>
        <w:t xml:space="preserve"> y catalogación</w:t>
      </w:r>
      <w:r w:rsidR="00AE45E7">
        <w:rPr>
          <w:color w:val="000000" w:themeColor="text1"/>
        </w:rPr>
        <w:t xml:space="preserve">, </w:t>
      </w:r>
      <w:r w:rsidR="0027004D" w:rsidRPr="00BF7757">
        <w:rPr>
          <w:color w:val="000000" w:themeColor="text1"/>
        </w:rPr>
        <w:t>aproximación a</w:t>
      </w:r>
      <w:r w:rsidR="00BF7757" w:rsidRPr="00BF7757">
        <w:rPr>
          <w:color w:val="000000" w:themeColor="text1"/>
        </w:rPr>
        <w:t xml:space="preserve"> la historia de su conservación, </w:t>
      </w:r>
      <w:r w:rsidR="00AE45E7">
        <w:rPr>
          <w:color w:val="000000" w:themeColor="text1"/>
        </w:rPr>
        <w:t xml:space="preserve">conservación preventiva, </w:t>
      </w:r>
      <w:r w:rsidR="00BF7757" w:rsidRPr="00BF7757">
        <w:rPr>
          <w:color w:val="000000" w:themeColor="text1"/>
        </w:rPr>
        <w:t>difusión e interpretación</w:t>
      </w:r>
      <w:r w:rsidR="00AE45E7">
        <w:rPr>
          <w:color w:val="000000" w:themeColor="text1"/>
        </w:rPr>
        <w:t xml:space="preserve"> </w:t>
      </w:r>
      <w:r w:rsidR="00A50A7A">
        <w:rPr>
          <w:color w:val="000000" w:themeColor="text1"/>
        </w:rPr>
        <w:t xml:space="preserve">y apuestas de futuro. </w:t>
      </w:r>
      <w:r w:rsidR="00BF7757" w:rsidRPr="00A950BE">
        <w:rPr>
          <w:color w:val="000000" w:themeColor="text1"/>
        </w:rPr>
        <w:t xml:space="preserve"> </w:t>
      </w:r>
    </w:p>
    <w:p w:rsidR="00D10D81" w:rsidRDefault="00D10D81" w:rsidP="001F235F">
      <w:pPr>
        <w:spacing w:after="0" w:line="240" w:lineRule="auto"/>
        <w:jc w:val="both"/>
        <w:rPr>
          <w:color w:val="000000" w:themeColor="text1"/>
        </w:rPr>
      </w:pPr>
    </w:p>
    <w:p w:rsidR="00D10D81" w:rsidRPr="00A15C64" w:rsidRDefault="00A15C64" w:rsidP="001F235F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El</w:t>
      </w:r>
      <w:r w:rsidR="00D10D81">
        <w:rPr>
          <w:color w:val="000000" w:themeColor="text1"/>
        </w:rPr>
        <w:t xml:space="preserve"> primer bloque</w:t>
      </w:r>
      <w:r w:rsidR="003F4A98">
        <w:rPr>
          <w:color w:val="000000" w:themeColor="text1"/>
        </w:rPr>
        <w:t xml:space="preserve">, hasta el capítulo </w:t>
      </w:r>
      <w:r w:rsidR="00B91EE3">
        <w:rPr>
          <w:color w:val="000000" w:themeColor="text1"/>
        </w:rPr>
        <w:t>8</w:t>
      </w:r>
      <w:r w:rsidR="003F4A98">
        <w:rPr>
          <w:color w:val="000000" w:themeColor="text1"/>
        </w:rPr>
        <w:t xml:space="preserve">,  </w:t>
      </w:r>
      <w:r>
        <w:rPr>
          <w:color w:val="000000" w:themeColor="text1"/>
        </w:rPr>
        <w:t>incluye</w:t>
      </w:r>
      <w:r w:rsidR="00D10D81">
        <w:rPr>
          <w:color w:val="000000" w:themeColor="text1"/>
        </w:rPr>
        <w:t xml:space="preserve"> las </w:t>
      </w:r>
      <w:r w:rsidR="003F4A98">
        <w:rPr>
          <w:color w:val="000000" w:themeColor="text1"/>
        </w:rPr>
        <w:t xml:space="preserve">ponencias de los </w:t>
      </w:r>
      <w:r w:rsidR="003F4A98" w:rsidRPr="00A15C64">
        <w:rPr>
          <w:color w:val="000000" w:themeColor="text1"/>
        </w:rPr>
        <w:t xml:space="preserve">profesores </w:t>
      </w:r>
      <w:r w:rsidR="00356EF9" w:rsidRPr="00A15C64">
        <w:rPr>
          <w:color w:val="000000" w:themeColor="text1"/>
        </w:rPr>
        <w:t>invitados</w:t>
      </w:r>
      <w:r w:rsidR="00A50A7A">
        <w:rPr>
          <w:color w:val="000000" w:themeColor="text1"/>
        </w:rPr>
        <w:t xml:space="preserve"> que presentan</w:t>
      </w:r>
      <w:r w:rsidR="003F4A98" w:rsidRPr="00A15C64">
        <w:rPr>
          <w:color w:val="000000" w:themeColor="text1"/>
        </w:rPr>
        <w:t xml:space="preserve"> las grandes</w:t>
      </w:r>
      <w:r w:rsidRPr="00A15C64">
        <w:rPr>
          <w:color w:val="000000" w:themeColor="text1"/>
        </w:rPr>
        <w:t xml:space="preserve"> colecciones</w:t>
      </w:r>
      <w:r w:rsidR="00D910CF">
        <w:rPr>
          <w:color w:val="000000" w:themeColor="text1"/>
        </w:rPr>
        <w:t xml:space="preserve"> universitarias</w:t>
      </w:r>
      <w:r w:rsidRPr="00A15C64">
        <w:rPr>
          <w:color w:val="000000" w:themeColor="text1"/>
        </w:rPr>
        <w:t xml:space="preserve">. </w:t>
      </w:r>
      <w:r w:rsidR="00D10D81" w:rsidRPr="00A15C64">
        <w:rPr>
          <w:color w:val="000000" w:themeColor="text1"/>
        </w:rPr>
        <w:t>Un segundo bloque</w:t>
      </w:r>
      <w:r w:rsidR="00D70058" w:rsidRPr="00A15C64">
        <w:rPr>
          <w:color w:val="000000" w:themeColor="text1"/>
        </w:rPr>
        <w:t xml:space="preserve"> </w:t>
      </w:r>
      <w:r w:rsidR="00D10D81" w:rsidRPr="00A15C64">
        <w:rPr>
          <w:color w:val="000000" w:themeColor="text1"/>
        </w:rPr>
        <w:t>aglutina</w:t>
      </w:r>
      <w:r w:rsidR="003F4A98" w:rsidRPr="00A15C64">
        <w:rPr>
          <w:color w:val="000000" w:themeColor="text1"/>
        </w:rPr>
        <w:t xml:space="preserve"> las</w:t>
      </w:r>
      <w:r w:rsidR="00D10D81" w:rsidRPr="00A15C64">
        <w:rPr>
          <w:color w:val="000000" w:themeColor="text1"/>
        </w:rPr>
        <w:t xml:space="preserve"> experiencias y reflexion</w:t>
      </w:r>
      <w:r w:rsidR="00356EF9" w:rsidRPr="00A15C64">
        <w:rPr>
          <w:color w:val="000000" w:themeColor="text1"/>
        </w:rPr>
        <w:t>es de alumnos e i</w:t>
      </w:r>
      <w:r w:rsidR="003F4A98" w:rsidRPr="00A15C64">
        <w:rPr>
          <w:color w:val="000000" w:themeColor="text1"/>
        </w:rPr>
        <w:t>nvestigadores participantes</w:t>
      </w:r>
      <w:r w:rsidR="00FA3529" w:rsidRPr="00A15C64">
        <w:rPr>
          <w:color w:val="000000" w:themeColor="text1"/>
        </w:rPr>
        <w:t xml:space="preserve">. </w:t>
      </w:r>
    </w:p>
    <w:p w:rsidR="00EF5661" w:rsidRPr="00D10D81" w:rsidRDefault="00EF5661" w:rsidP="001F235F">
      <w:pPr>
        <w:spacing w:after="0" w:line="240" w:lineRule="auto"/>
        <w:jc w:val="both"/>
        <w:rPr>
          <w:color w:val="FF0000"/>
        </w:rPr>
      </w:pPr>
    </w:p>
    <w:p w:rsidR="00FF6023" w:rsidRPr="00631550" w:rsidRDefault="00A15C64" w:rsidP="00ED21F9">
      <w:pPr>
        <w:spacing w:after="0" w:line="240" w:lineRule="auto"/>
        <w:jc w:val="both"/>
        <w:rPr>
          <w:color w:val="FF0000"/>
        </w:rPr>
      </w:pPr>
      <w:r w:rsidRPr="00B13931">
        <w:rPr>
          <w:color w:val="000000" w:themeColor="text1"/>
        </w:rPr>
        <w:t>E</w:t>
      </w:r>
      <w:r w:rsidR="003862B3" w:rsidRPr="00B13931">
        <w:rPr>
          <w:color w:val="000000" w:themeColor="text1"/>
        </w:rPr>
        <w:t xml:space="preserve">l </w:t>
      </w:r>
      <w:r w:rsidR="00356EF9" w:rsidRPr="00B13931">
        <w:rPr>
          <w:color w:val="000000" w:themeColor="text1"/>
        </w:rPr>
        <w:t>patrimonio</w:t>
      </w:r>
      <w:r w:rsidR="00EF5661" w:rsidRPr="00B13931">
        <w:rPr>
          <w:color w:val="000000" w:themeColor="text1"/>
        </w:rPr>
        <w:t xml:space="preserve"> arqueológico </w:t>
      </w:r>
      <w:r w:rsidR="00356EF9" w:rsidRPr="00B13931">
        <w:rPr>
          <w:color w:val="000000" w:themeColor="text1"/>
        </w:rPr>
        <w:t xml:space="preserve">es </w:t>
      </w:r>
      <w:r w:rsidR="003862B3" w:rsidRPr="00B13931">
        <w:rPr>
          <w:color w:val="000000" w:themeColor="text1"/>
        </w:rPr>
        <w:t>descrito</w:t>
      </w:r>
      <w:r w:rsidR="00356EF9" w:rsidRPr="00B13931">
        <w:rPr>
          <w:color w:val="000000" w:themeColor="text1"/>
        </w:rPr>
        <w:t xml:space="preserve"> </w:t>
      </w:r>
      <w:r w:rsidR="00EF5661" w:rsidRPr="00B13931">
        <w:rPr>
          <w:color w:val="000000" w:themeColor="text1"/>
        </w:rPr>
        <w:t>por el</w:t>
      </w:r>
      <w:r w:rsidR="0027004D" w:rsidRPr="00B13931">
        <w:rPr>
          <w:color w:val="000000" w:themeColor="text1"/>
        </w:rPr>
        <w:t xml:space="preserve"> c</w:t>
      </w:r>
      <w:r w:rsidR="00B13931" w:rsidRPr="00B13931">
        <w:rPr>
          <w:color w:val="000000" w:themeColor="text1"/>
        </w:rPr>
        <w:t>atedrático Beltrán Fortes. D</w:t>
      </w:r>
      <w:r w:rsidR="0027004D" w:rsidRPr="00B13931">
        <w:rPr>
          <w:color w:val="000000" w:themeColor="text1"/>
        </w:rPr>
        <w:t>estaca la importancia de las colecciones de materiales prehistóricos del Gabinete de Ciencias Naturales y la</w:t>
      </w:r>
      <w:r w:rsidR="00A70D8E" w:rsidRPr="00B13931">
        <w:rPr>
          <w:color w:val="000000" w:themeColor="text1"/>
        </w:rPr>
        <w:t>s</w:t>
      </w:r>
      <w:r w:rsidRPr="00B13931">
        <w:rPr>
          <w:color w:val="000000" w:themeColor="text1"/>
        </w:rPr>
        <w:t xml:space="preserve"> del Museo Arqueológico</w:t>
      </w:r>
      <w:r w:rsidR="0027004D" w:rsidRPr="00B13931">
        <w:rPr>
          <w:color w:val="000000" w:themeColor="text1"/>
        </w:rPr>
        <w:t xml:space="preserve"> de Filosofía y Letras. </w:t>
      </w:r>
      <w:r w:rsidR="0027004D">
        <w:t>La Dra. Arista y el Dr. Salgueiro analizan los Herbari</w:t>
      </w:r>
      <w:r w:rsidR="00A70D8E">
        <w:t>os Históricos de la Universidad, formados</w:t>
      </w:r>
      <w:r w:rsidR="0027004D">
        <w:t xml:space="preserve"> po</w:t>
      </w:r>
      <w:r w:rsidR="00A70D8E">
        <w:t>r tres herbarios independientes,</w:t>
      </w:r>
      <w:r w:rsidR="0027004D">
        <w:t xml:space="preserve"> el de Pedro Abat, el de Claudio y Esteban Boutelou y el Herbario Antiguo</w:t>
      </w:r>
      <w:r w:rsidR="00130750">
        <w:t>,</w:t>
      </w:r>
      <w:r w:rsidR="0027004D">
        <w:t xml:space="preserve"> </w:t>
      </w:r>
      <w:r w:rsidR="00130750">
        <w:t>que reúnen en total casi 12.000 pliegos</w:t>
      </w:r>
      <w:r w:rsidR="009E195A">
        <w:t xml:space="preserve">. </w:t>
      </w:r>
      <w:r w:rsidR="00804D97">
        <w:t xml:space="preserve">Los profesores del Departamento de Teoría e Historia de la Educación y Pedagogía Social relatan el largo proceso seguido para la </w:t>
      </w:r>
      <w:r w:rsidR="00130750">
        <w:rPr>
          <w:color w:val="000000" w:themeColor="text1"/>
        </w:rPr>
        <w:t xml:space="preserve">creación del </w:t>
      </w:r>
      <w:r w:rsidR="009E195A" w:rsidRPr="00356EF9">
        <w:rPr>
          <w:color w:val="000000" w:themeColor="text1"/>
        </w:rPr>
        <w:t>Museo Pedagógico de la Facultad de Cien</w:t>
      </w:r>
      <w:r w:rsidR="00804D97" w:rsidRPr="00356EF9">
        <w:rPr>
          <w:color w:val="000000" w:themeColor="text1"/>
        </w:rPr>
        <w:t>cias de la Educación</w:t>
      </w:r>
      <w:r w:rsidR="00356EF9">
        <w:rPr>
          <w:color w:val="000000" w:themeColor="text1"/>
        </w:rPr>
        <w:t xml:space="preserve"> y las labores de investigación, difusión y docencia que</w:t>
      </w:r>
      <w:r w:rsidR="00B3013C">
        <w:rPr>
          <w:color w:val="000000" w:themeColor="text1"/>
        </w:rPr>
        <w:t xml:space="preserve"> se</w:t>
      </w:r>
      <w:r w:rsidR="00356EF9">
        <w:rPr>
          <w:color w:val="000000" w:themeColor="text1"/>
        </w:rPr>
        <w:t xml:space="preserve"> han desarrollado desde su fundación. </w:t>
      </w:r>
      <w:r w:rsidR="00A70D8E">
        <w:t xml:space="preserve">El Dr. </w:t>
      </w:r>
      <w:r w:rsidR="00A70D8E" w:rsidRPr="00631550">
        <w:rPr>
          <w:color w:val="000000" w:themeColor="text1"/>
        </w:rPr>
        <w:t xml:space="preserve">Ramos Carrillo presenta </w:t>
      </w:r>
      <w:r w:rsidR="00A70D8E">
        <w:t>el</w:t>
      </w:r>
      <w:r w:rsidR="00877D6C">
        <w:t xml:space="preserve"> Museo de Historia de la Farmacia</w:t>
      </w:r>
      <w:r w:rsidR="00D910CF">
        <w:t xml:space="preserve">, un proyecto que ve la luz en 2013 pero cuyo germen se remonta </w:t>
      </w:r>
      <w:r w:rsidR="00D910CF" w:rsidRPr="00B13931">
        <w:rPr>
          <w:color w:val="000000" w:themeColor="text1"/>
        </w:rPr>
        <w:t>al siglo XIX</w:t>
      </w:r>
      <w:r w:rsidR="00E41795">
        <w:rPr>
          <w:color w:val="000000" w:themeColor="text1"/>
        </w:rPr>
        <w:t xml:space="preserve">. </w:t>
      </w:r>
      <w:bookmarkStart w:id="0" w:name="_GoBack"/>
      <w:bookmarkEnd w:id="0"/>
    </w:p>
    <w:p w:rsidR="00D910CF" w:rsidRDefault="00D910CF" w:rsidP="00ED21F9">
      <w:pPr>
        <w:spacing w:after="0" w:line="240" w:lineRule="auto"/>
        <w:jc w:val="both"/>
      </w:pPr>
    </w:p>
    <w:p w:rsidR="002A6A37" w:rsidRPr="00C940C2" w:rsidRDefault="003862B3" w:rsidP="00FF6023">
      <w:pPr>
        <w:spacing w:after="0" w:line="240" w:lineRule="auto"/>
        <w:jc w:val="both"/>
        <w:rPr>
          <w:color w:val="000000" w:themeColor="text1"/>
        </w:rPr>
      </w:pPr>
      <w:r>
        <w:t>E</w:t>
      </w:r>
      <w:r w:rsidR="00C940C2">
        <w:t>n e</w:t>
      </w:r>
      <w:r>
        <w:t xml:space="preserve">l capítulo 6 </w:t>
      </w:r>
      <w:r w:rsidR="002A6A37">
        <w:t xml:space="preserve"> “La conservación del patrimonio artístico universitario: </w:t>
      </w:r>
      <w:r w:rsidR="002A6A37" w:rsidRPr="0048028E">
        <w:rPr>
          <w:color w:val="000000" w:themeColor="text1"/>
        </w:rPr>
        <w:t>memoria de cuatro años de gestió</w:t>
      </w:r>
      <w:r w:rsidR="00C940C2">
        <w:rPr>
          <w:color w:val="000000" w:themeColor="text1"/>
        </w:rPr>
        <w:t>n en la universidad de Sevilla”</w:t>
      </w:r>
      <w:r w:rsidR="001C4F1D">
        <w:rPr>
          <w:color w:val="000000" w:themeColor="text1"/>
        </w:rPr>
        <w:t>,</w:t>
      </w:r>
      <w:r w:rsidR="00B91EE3">
        <w:rPr>
          <w:color w:val="000000" w:themeColor="text1"/>
        </w:rPr>
        <w:t xml:space="preserve"> </w:t>
      </w:r>
      <w:r w:rsidR="00A74777" w:rsidRPr="0048028E">
        <w:rPr>
          <w:color w:val="000000" w:themeColor="text1"/>
        </w:rPr>
        <w:t xml:space="preserve">María Teresa Morón de Castro </w:t>
      </w:r>
      <w:r>
        <w:rPr>
          <w:color w:val="000000" w:themeColor="text1"/>
        </w:rPr>
        <w:t xml:space="preserve">describe </w:t>
      </w:r>
      <w:r w:rsidR="00A74777" w:rsidRPr="0048028E">
        <w:rPr>
          <w:color w:val="000000" w:themeColor="text1"/>
        </w:rPr>
        <w:t xml:space="preserve">cómo la </w:t>
      </w:r>
      <w:r w:rsidR="00C940C2">
        <w:rPr>
          <w:color w:val="000000" w:themeColor="text1"/>
        </w:rPr>
        <w:t>U</w:t>
      </w:r>
      <w:r w:rsidR="00A74777" w:rsidRPr="0048028E">
        <w:rPr>
          <w:color w:val="000000" w:themeColor="text1"/>
        </w:rPr>
        <w:t>niversidad ha llegado a reunir esta impo</w:t>
      </w:r>
      <w:r w:rsidR="00804D97" w:rsidRPr="0048028E">
        <w:rPr>
          <w:color w:val="000000" w:themeColor="text1"/>
        </w:rPr>
        <w:t xml:space="preserve">rtante colección </w:t>
      </w:r>
      <w:r w:rsidR="00C940C2">
        <w:rPr>
          <w:color w:val="000000" w:themeColor="text1"/>
        </w:rPr>
        <w:t xml:space="preserve">y reflexiona sobre </w:t>
      </w:r>
      <w:r w:rsidR="001C4F1D">
        <w:rPr>
          <w:color w:val="000000" w:themeColor="text1"/>
        </w:rPr>
        <w:t xml:space="preserve">la necesidad de </w:t>
      </w:r>
      <w:r w:rsidR="00A50A7A">
        <w:rPr>
          <w:color w:val="000000" w:themeColor="text1"/>
        </w:rPr>
        <w:t xml:space="preserve">una gestión profesional. </w:t>
      </w:r>
      <w:r w:rsidR="00B91EE3">
        <w:rPr>
          <w:color w:val="000000" w:themeColor="text1"/>
        </w:rPr>
        <w:t xml:space="preserve"> </w:t>
      </w:r>
      <w:r w:rsidR="00EF4BB0" w:rsidRPr="0048028E">
        <w:rPr>
          <w:color w:val="000000" w:themeColor="text1"/>
        </w:rPr>
        <w:t xml:space="preserve"> </w:t>
      </w:r>
    </w:p>
    <w:p w:rsidR="002A6A37" w:rsidRDefault="002A6A37" w:rsidP="00FF6023">
      <w:pPr>
        <w:spacing w:after="0" w:line="240" w:lineRule="auto"/>
        <w:jc w:val="both"/>
      </w:pPr>
    </w:p>
    <w:p w:rsidR="00FF6023" w:rsidRDefault="0048028E" w:rsidP="00FF6023">
      <w:pPr>
        <w:spacing w:after="0" w:line="240" w:lineRule="auto"/>
        <w:jc w:val="both"/>
      </w:pPr>
      <w:r w:rsidRPr="00B13931">
        <w:rPr>
          <w:color w:val="000000" w:themeColor="text1"/>
        </w:rPr>
        <w:t>El Dr. Beltrán Gala relata en el capítulo 7  los primeros pasos del Museo Virtual de la Vida</w:t>
      </w:r>
      <w:r w:rsidR="001C4F1D" w:rsidRPr="00B13931">
        <w:rPr>
          <w:color w:val="000000" w:themeColor="text1"/>
        </w:rPr>
        <w:t>,</w:t>
      </w:r>
      <w:r w:rsidRPr="00B13931">
        <w:rPr>
          <w:color w:val="000000" w:themeColor="text1"/>
        </w:rPr>
        <w:t xml:space="preserve"> que tiene como fin un acercamiento a través de aplicaciones de base tecnológica a las colecciones c</w:t>
      </w:r>
      <w:r w:rsidR="00B91EE3" w:rsidRPr="00B13931">
        <w:rPr>
          <w:color w:val="000000" w:themeColor="text1"/>
        </w:rPr>
        <w:t xml:space="preserve">ientíficas de historia natural. </w:t>
      </w:r>
      <w:r w:rsidR="00B91EE3">
        <w:t>En el capítulo 8 la</w:t>
      </w:r>
      <w:r w:rsidR="00FF6023">
        <w:t xml:space="preserve"> Dra. Ana Galán expone </w:t>
      </w:r>
      <w:r w:rsidR="00B91EE3">
        <w:t xml:space="preserve">la </w:t>
      </w:r>
      <w:r w:rsidR="00FF6023">
        <w:t xml:space="preserve">importancia de la planificación en las tareas de conservación y cómo debe abordarse </w:t>
      </w:r>
      <w:r w:rsidR="001C4F1D">
        <w:t>la</w:t>
      </w:r>
      <w:r w:rsidR="00FF6023">
        <w:t xml:space="preserve"> conservación estratégica – preventiva de las colecciones educativas de la universidad. </w:t>
      </w:r>
    </w:p>
    <w:p w:rsidR="00ED21F9" w:rsidRDefault="00ED21F9" w:rsidP="00D70058">
      <w:pPr>
        <w:tabs>
          <w:tab w:val="left" w:pos="1760"/>
        </w:tabs>
        <w:spacing w:after="0" w:line="240" w:lineRule="auto"/>
        <w:jc w:val="both"/>
      </w:pPr>
    </w:p>
    <w:p w:rsidR="00804D97" w:rsidRPr="00B13931" w:rsidRDefault="00804D97" w:rsidP="00FD0FB9">
      <w:pPr>
        <w:spacing w:after="0" w:line="240" w:lineRule="auto"/>
        <w:jc w:val="both"/>
        <w:rPr>
          <w:color w:val="000000" w:themeColor="text1"/>
        </w:rPr>
      </w:pPr>
      <w:r>
        <w:t xml:space="preserve">En el segundo bloque del libro – </w:t>
      </w:r>
      <w:r w:rsidR="00D70058">
        <w:t>a partir del capítulo 9</w:t>
      </w:r>
      <w:r>
        <w:t xml:space="preserve"> - i</w:t>
      </w:r>
      <w:r w:rsidR="00CD0F0F">
        <w:t>nvestig</w:t>
      </w:r>
      <w:r>
        <w:t xml:space="preserve">adores del grupo SOS Patrimonio y alumnos </w:t>
      </w:r>
      <w:r w:rsidR="00A15C64">
        <w:t>participantes</w:t>
      </w:r>
      <w:r w:rsidR="001C4F1D">
        <w:t xml:space="preserve"> nos acercan </w:t>
      </w:r>
      <w:r w:rsidR="001C4F1D" w:rsidRPr="00CA5C5B">
        <w:t xml:space="preserve">a otras colecciones </w:t>
      </w:r>
      <w:r w:rsidR="00CA5C5B" w:rsidRPr="00B13931">
        <w:rPr>
          <w:color w:val="000000" w:themeColor="text1"/>
        </w:rPr>
        <w:t xml:space="preserve">universitarias </w:t>
      </w:r>
      <w:r w:rsidR="001C4F1D" w:rsidRPr="00B13931">
        <w:rPr>
          <w:color w:val="000000" w:themeColor="text1"/>
        </w:rPr>
        <w:t xml:space="preserve">y </w:t>
      </w:r>
      <w:r w:rsidR="00CA5C5B" w:rsidRPr="00B13931">
        <w:rPr>
          <w:color w:val="000000" w:themeColor="text1"/>
        </w:rPr>
        <w:t>plantean propuestas de trabajo par</w:t>
      </w:r>
      <w:r w:rsidR="00B3013C">
        <w:rPr>
          <w:color w:val="000000" w:themeColor="text1"/>
        </w:rPr>
        <w:t>a el conocimiento y difusión de este</w:t>
      </w:r>
      <w:r w:rsidR="00CA5C5B" w:rsidRPr="00B13931">
        <w:rPr>
          <w:color w:val="000000" w:themeColor="text1"/>
        </w:rPr>
        <w:t xml:space="preserve"> patrimonio. </w:t>
      </w:r>
    </w:p>
    <w:p w:rsidR="00130750" w:rsidRPr="00B13931" w:rsidRDefault="00B13931" w:rsidP="00B13931">
      <w:pPr>
        <w:tabs>
          <w:tab w:val="left" w:pos="7660"/>
        </w:tabs>
        <w:spacing w:after="0" w:line="240" w:lineRule="auto"/>
        <w:jc w:val="both"/>
        <w:rPr>
          <w:color w:val="000000" w:themeColor="text1"/>
        </w:rPr>
      </w:pPr>
      <w:r w:rsidRPr="00B13931">
        <w:rPr>
          <w:color w:val="000000" w:themeColor="text1"/>
        </w:rPr>
        <w:tab/>
      </w:r>
    </w:p>
    <w:p w:rsidR="00CD0F0F" w:rsidRDefault="001C4F1D" w:rsidP="00ED21F9">
      <w:pPr>
        <w:spacing w:after="0" w:line="240" w:lineRule="auto"/>
        <w:jc w:val="both"/>
      </w:pPr>
      <w:r>
        <w:t xml:space="preserve">En el capítulo </w:t>
      </w:r>
      <w:r w:rsidR="00CA5C5B">
        <w:t xml:space="preserve">9 Francisco José Medina se vuelve a acercar al Museo Virtual de la Vida a través de una entrevista al Dr. Beltrán Gala. </w:t>
      </w:r>
      <w:r w:rsidR="00926827">
        <w:t>Con</w:t>
      </w:r>
      <w:r w:rsidR="0048028E">
        <w:t xml:space="preserve"> Álvaro Vela </w:t>
      </w:r>
      <w:r w:rsidR="00926827">
        <w:t>recorremos</w:t>
      </w:r>
      <w:r w:rsidR="0048028E">
        <w:t xml:space="preserve"> la </w:t>
      </w:r>
      <w:r w:rsidR="00FD0FB9">
        <w:t xml:space="preserve">Exposición del Museo de Geología del Centro de Investigación, Tecnología e Innovación de la Universidad (CITIUS); </w:t>
      </w:r>
      <w:r w:rsidR="00926827">
        <w:t>Carmen Vélez se adentra en la</w:t>
      </w:r>
      <w:r w:rsidR="00FD0FB9">
        <w:t xml:space="preserve"> F</w:t>
      </w:r>
      <w:r w:rsidR="00BC29B5">
        <w:t>ototeca del Lab</w:t>
      </w:r>
      <w:r w:rsidR="00CD0F0F">
        <w:t>oratorio de Arte</w:t>
      </w:r>
      <w:r w:rsidR="0048028E">
        <w:t xml:space="preserve"> </w:t>
      </w:r>
      <w:r w:rsidR="00926827">
        <w:t>y María Jesús Rodríguez en</w:t>
      </w:r>
      <w:r w:rsidR="00CD0F0F">
        <w:t xml:space="preserve"> </w:t>
      </w:r>
      <w:r w:rsidR="00BC29B5">
        <w:t xml:space="preserve"> la </w:t>
      </w:r>
      <w:r w:rsidR="00926827">
        <w:t xml:space="preserve">Gliptoteca, recientemente inaugurada. </w:t>
      </w:r>
      <w:r w:rsidR="0038151F">
        <w:t xml:space="preserve">Andrés Trevilla, en el capítulo 13, propone una ruta por el patrimonio cultural de la Universidad </w:t>
      </w:r>
      <w:r w:rsidR="00A50A7A">
        <w:t>y</w:t>
      </w:r>
      <w:r w:rsidR="0038151F">
        <w:t xml:space="preserve"> Alejandra Vela analiza </w:t>
      </w:r>
      <w:r w:rsidR="00BC29B5">
        <w:t xml:space="preserve"> </w:t>
      </w:r>
      <w:r w:rsidR="00EE5E1E">
        <w:t xml:space="preserve">los libros antiguos de la Facultad de Bellas Artes </w:t>
      </w:r>
      <w:r w:rsidR="0038151F">
        <w:t xml:space="preserve">en el capítulo 14. </w:t>
      </w:r>
    </w:p>
    <w:p w:rsidR="0038151F" w:rsidRPr="00EE5E1E" w:rsidRDefault="0038151F" w:rsidP="00ED21F9">
      <w:pPr>
        <w:spacing w:after="0" w:line="240" w:lineRule="auto"/>
        <w:jc w:val="both"/>
        <w:rPr>
          <w:color w:val="000000" w:themeColor="text1"/>
        </w:rPr>
      </w:pPr>
    </w:p>
    <w:p w:rsidR="00EE5E1E" w:rsidRPr="00EE5E1E" w:rsidRDefault="00356EF9" w:rsidP="00ED21F9">
      <w:pPr>
        <w:spacing w:after="0" w:line="240" w:lineRule="auto"/>
        <w:jc w:val="both"/>
        <w:rPr>
          <w:color w:val="000000" w:themeColor="text1"/>
        </w:rPr>
      </w:pPr>
      <w:r w:rsidRPr="00EE5E1E">
        <w:rPr>
          <w:color w:val="000000" w:themeColor="text1"/>
        </w:rPr>
        <w:t xml:space="preserve">Los últimos </w:t>
      </w:r>
      <w:r w:rsidRPr="00B13931">
        <w:rPr>
          <w:color w:val="000000" w:themeColor="text1"/>
        </w:rPr>
        <w:t xml:space="preserve">capítulos </w:t>
      </w:r>
      <w:r w:rsidR="00B13931">
        <w:rPr>
          <w:color w:val="000000" w:themeColor="text1"/>
        </w:rPr>
        <w:t>son de gran interés, recogen</w:t>
      </w:r>
      <w:r w:rsidRPr="00EE5E1E">
        <w:rPr>
          <w:color w:val="000000" w:themeColor="text1"/>
        </w:rPr>
        <w:t xml:space="preserve"> </w:t>
      </w:r>
      <w:r w:rsidR="00B13931">
        <w:rPr>
          <w:color w:val="000000" w:themeColor="text1"/>
        </w:rPr>
        <w:t xml:space="preserve">propuestas </w:t>
      </w:r>
      <w:r w:rsidR="002A6A37" w:rsidRPr="00EE5E1E">
        <w:rPr>
          <w:color w:val="000000" w:themeColor="text1"/>
        </w:rPr>
        <w:t xml:space="preserve">para </w:t>
      </w:r>
      <w:r w:rsidR="00B3013C">
        <w:rPr>
          <w:color w:val="000000" w:themeColor="text1"/>
        </w:rPr>
        <w:t xml:space="preserve">el diagnóstico, </w:t>
      </w:r>
      <w:r w:rsidR="00EE5E1E" w:rsidRPr="00EE5E1E">
        <w:rPr>
          <w:color w:val="000000" w:themeColor="text1"/>
        </w:rPr>
        <w:t>catalogación</w:t>
      </w:r>
      <w:r w:rsidR="002A6A37" w:rsidRPr="00EE5E1E">
        <w:rPr>
          <w:color w:val="000000" w:themeColor="text1"/>
        </w:rPr>
        <w:t xml:space="preserve"> </w:t>
      </w:r>
      <w:r w:rsidR="00B3013C">
        <w:rPr>
          <w:color w:val="000000" w:themeColor="text1"/>
        </w:rPr>
        <w:t xml:space="preserve">e intervención en </w:t>
      </w:r>
      <w:r w:rsidR="00EE5E1E">
        <w:rPr>
          <w:color w:val="000000" w:themeColor="text1"/>
        </w:rPr>
        <w:t>piezas de las colecciones: piezas del herbario, colección de modelos didácticos de zoolog</w:t>
      </w:r>
      <w:r w:rsidR="00B3013C">
        <w:rPr>
          <w:color w:val="000000" w:themeColor="text1"/>
        </w:rPr>
        <w:t>ía,</w:t>
      </w:r>
      <w:r w:rsidR="00EE5E1E">
        <w:rPr>
          <w:color w:val="000000" w:themeColor="text1"/>
        </w:rPr>
        <w:t xml:space="preserve"> dibujos de </w:t>
      </w:r>
      <w:r w:rsidR="00B3013C">
        <w:rPr>
          <w:color w:val="000000" w:themeColor="text1"/>
        </w:rPr>
        <w:t>la actuació</w:t>
      </w:r>
      <w:r w:rsidR="00EE5E1E">
        <w:rPr>
          <w:color w:val="000000" w:themeColor="text1"/>
        </w:rPr>
        <w:t>n arqueológica en Cazalla de la Sierra y libros del Museo de Historia de la Farmacia. El capítulo de cierre está de</w:t>
      </w:r>
      <w:r w:rsidR="00A50A7A">
        <w:rPr>
          <w:color w:val="000000" w:themeColor="text1"/>
        </w:rPr>
        <w:t>dicado a la Biblioteca del Japon</w:t>
      </w:r>
      <w:r w:rsidR="00EE5E1E">
        <w:rPr>
          <w:color w:val="000000" w:themeColor="text1"/>
        </w:rPr>
        <w:t xml:space="preserve">ismo de la Facultad de Bellas Artes. </w:t>
      </w:r>
    </w:p>
    <w:p w:rsidR="00CD0F0F" w:rsidRDefault="00CD0F0F" w:rsidP="00CD0F0F">
      <w:pPr>
        <w:spacing w:after="0" w:line="240" w:lineRule="auto"/>
        <w:jc w:val="both"/>
        <w:rPr>
          <w:rFonts w:ascii="MinionPro-Bold" w:hAnsi="MinionPro-Bold" w:cs="MinionPro-Bold"/>
          <w:b/>
          <w:bCs/>
          <w:color w:val="22276F"/>
          <w:sz w:val="30"/>
          <w:szCs w:val="30"/>
        </w:rPr>
      </w:pPr>
    </w:p>
    <w:p w:rsidR="001A59F5" w:rsidRDefault="00180E79" w:rsidP="00ED21F9">
      <w:pPr>
        <w:spacing w:after="0" w:line="240" w:lineRule="auto"/>
        <w:jc w:val="both"/>
        <w:rPr>
          <w:color w:val="000000" w:themeColor="text1"/>
        </w:rPr>
      </w:pPr>
      <w:r w:rsidRPr="001A59F5">
        <w:rPr>
          <w:color w:val="000000" w:themeColor="text1"/>
        </w:rPr>
        <w:t>Esta p</w:t>
      </w:r>
      <w:r w:rsidR="001A59F5" w:rsidRPr="001A59F5">
        <w:rPr>
          <w:color w:val="000000" w:themeColor="text1"/>
        </w:rPr>
        <w:t>ub</w:t>
      </w:r>
      <w:r w:rsidRPr="001A59F5">
        <w:rPr>
          <w:color w:val="000000" w:themeColor="text1"/>
        </w:rPr>
        <w:t>licación tiene como valor esencial ofrecer al lector una visión</w:t>
      </w:r>
      <w:r w:rsidR="00E41795">
        <w:rPr>
          <w:color w:val="000000" w:themeColor="text1"/>
        </w:rPr>
        <w:t xml:space="preserve"> muy completa</w:t>
      </w:r>
      <w:r w:rsidRPr="001A59F5">
        <w:rPr>
          <w:color w:val="000000" w:themeColor="text1"/>
        </w:rPr>
        <w:t xml:space="preserve"> sobre el vasto patrimonio que posee la Universidad, sobre su valor cultural y natural, muy desconocido incluso para los que nos dedicamos</w:t>
      </w:r>
      <w:r w:rsidR="001A59F5" w:rsidRPr="001A59F5">
        <w:rPr>
          <w:color w:val="000000" w:themeColor="text1"/>
        </w:rPr>
        <w:t xml:space="preserve"> profesionalmente a este sector. Así mismo, se expone cómo se están gestionando y dando a conocer estas colecciones con los escasos recursos con los que se cuenta, gracias a la vocación y entrega de docentes e investigadores. </w:t>
      </w:r>
    </w:p>
    <w:p w:rsidR="00E41795" w:rsidRPr="001A59F5" w:rsidRDefault="00E41795" w:rsidP="00ED21F9">
      <w:pPr>
        <w:spacing w:after="0" w:line="240" w:lineRule="auto"/>
        <w:jc w:val="both"/>
        <w:rPr>
          <w:color w:val="000000" w:themeColor="text1"/>
        </w:rPr>
      </w:pPr>
    </w:p>
    <w:p w:rsidR="00A70D8E" w:rsidRPr="00B13931" w:rsidRDefault="00CB76C2" w:rsidP="00ED21F9">
      <w:pPr>
        <w:spacing w:after="0" w:line="240" w:lineRule="auto"/>
        <w:jc w:val="both"/>
        <w:rPr>
          <w:color w:val="FF0000"/>
        </w:rPr>
      </w:pPr>
      <w:r>
        <w:t xml:space="preserve">El texto cuenta con el valor añadido de aunar dos visiones, </w:t>
      </w:r>
      <w:r w:rsidR="0048028E">
        <w:t xml:space="preserve">la del profesor – gestor de colección, gran conocedor de la misma y la del investigador – alumno que a nivel </w:t>
      </w:r>
      <w:r w:rsidR="0048028E" w:rsidRPr="00CB76C2">
        <w:rPr>
          <w:color w:val="000000" w:themeColor="text1"/>
        </w:rPr>
        <w:t xml:space="preserve">propositivo y práctico </w:t>
      </w:r>
      <w:r w:rsidR="00E41795">
        <w:t>define</w:t>
      </w:r>
      <w:r w:rsidR="0048028E">
        <w:t xml:space="preserve"> estrategias </w:t>
      </w:r>
      <w:r w:rsidR="00E41795">
        <w:t xml:space="preserve">concretas para documentar, conservar, poner en valor y </w:t>
      </w:r>
      <w:r w:rsidR="0048028E">
        <w:t xml:space="preserve">difundir este patrimonio. </w:t>
      </w:r>
    </w:p>
    <w:p w:rsidR="00A950BE" w:rsidRDefault="00A950BE" w:rsidP="00ED21F9">
      <w:pPr>
        <w:spacing w:after="0" w:line="240" w:lineRule="auto"/>
        <w:jc w:val="both"/>
      </w:pPr>
    </w:p>
    <w:p w:rsidR="00A950BE" w:rsidRPr="00B56964" w:rsidRDefault="00A950BE" w:rsidP="00ED21F9">
      <w:pPr>
        <w:spacing w:after="0" w:line="240" w:lineRule="auto"/>
        <w:jc w:val="both"/>
      </w:pPr>
      <w:r>
        <w:t xml:space="preserve">La versión digital del libro se encuentra disponible para consulta libre en el portal de literatura científica Dialnet. </w:t>
      </w:r>
    </w:p>
    <w:sectPr w:rsidR="00A950BE" w:rsidRPr="00B56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6C" w:rsidRDefault="00C7626C" w:rsidP="00B56964">
      <w:pPr>
        <w:spacing w:after="0" w:line="240" w:lineRule="auto"/>
      </w:pPr>
      <w:r>
        <w:separator/>
      </w:r>
    </w:p>
  </w:endnote>
  <w:endnote w:type="continuationSeparator" w:id="0">
    <w:p w:rsidR="00C7626C" w:rsidRDefault="00C7626C" w:rsidP="00B5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mo">
    <w:altName w:val="Arimo"/>
    <w:charset w:val="00"/>
    <w:family w:val="auto"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6C" w:rsidRDefault="00C7626C" w:rsidP="00B56964">
      <w:pPr>
        <w:spacing w:after="0" w:line="240" w:lineRule="auto"/>
      </w:pPr>
      <w:r>
        <w:separator/>
      </w:r>
    </w:p>
  </w:footnote>
  <w:footnote w:type="continuationSeparator" w:id="0">
    <w:p w:rsidR="00C7626C" w:rsidRDefault="00C7626C" w:rsidP="00B5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63E72"/>
    <w:multiLevelType w:val="multilevel"/>
    <w:tmpl w:val="B13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16D5F"/>
    <w:multiLevelType w:val="multilevel"/>
    <w:tmpl w:val="3EC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63CC7"/>
    <w:multiLevelType w:val="multilevel"/>
    <w:tmpl w:val="DDA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64"/>
    <w:rsid w:val="0010431E"/>
    <w:rsid w:val="00130750"/>
    <w:rsid w:val="00154782"/>
    <w:rsid w:val="00180E79"/>
    <w:rsid w:val="001A59F5"/>
    <w:rsid w:val="001C4F1D"/>
    <w:rsid w:val="001E2046"/>
    <w:rsid w:val="001F15EA"/>
    <w:rsid w:val="001F235F"/>
    <w:rsid w:val="0027004D"/>
    <w:rsid w:val="002A6A37"/>
    <w:rsid w:val="003460BA"/>
    <w:rsid w:val="00356EF9"/>
    <w:rsid w:val="0038151F"/>
    <w:rsid w:val="003862B3"/>
    <w:rsid w:val="003B67CA"/>
    <w:rsid w:val="003F4A98"/>
    <w:rsid w:val="0048028E"/>
    <w:rsid w:val="0048133B"/>
    <w:rsid w:val="004A01A3"/>
    <w:rsid w:val="004D7AF8"/>
    <w:rsid w:val="0058521D"/>
    <w:rsid w:val="0059289A"/>
    <w:rsid w:val="005E46FC"/>
    <w:rsid w:val="00617A57"/>
    <w:rsid w:val="00631550"/>
    <w:rsid w:val="00641D0A"/>
    <w:rsid w:val="006A649C"/>
    <w:rsid w:val="006D7226"/>
    <w:rsid w:val="006E3F9D"/>
    <w:rsid w:val="00755FD4"/>
    <w:rsid w:val="00793FBE"/>
    <w:rsid w:val="00804D97"/>
    <w:rsid w:val="00877D6C"/>
    <w:rsid w:val="0091622E"/>
    <w:rsid w:val="00926827"/>
    <w:rsid w:val="0098758F"/>
    <w:rsid w:val="009E195A"/>
    <w:rsid w:val="00A121D2"/>
    <w:rsid w:val="00A15C64"/>
    <w:rsid w:val="00A50A7A"/>
    <w:rsid w:val="00A70D8E"/>
    <w:rsid w:val="00A74777"/>
    <w:rsid w:val="00A950BE"/>
    <w:rsid w:val="00AE45E7"/>
    <w:rsid w:val="00B13931"/>
    <w:rsid w:val="00B3013C"/>
    <w:rsid w:val="00B32D5C"/>
    <w:rsid w:val="00B56964"/>
    <w:rsid w:val="00B91EE3"/>
    <w:rsid w:val="00BC29B5"/>
    <w:rsid w:val="00BF7757"/>
    <w:rsid w:val="00C7626C"/>
    <w:rsid w:val="00C9344A"/>
    <w:rsid w:val="00C940C2"/>
    <w:rsid w:val="00CA5C5B"/>
    <w:rsid w:val="00CB76C2"/>
    <w:rsid w:val="00CD0F0F"/>
    <w:rsid w:val="00D10D81"/>
    <w:rsid w:val="00D70058"/>
    <w:rsid w:val="00D910CF"/>
    <w:rsid w:val="00E41795"/>
    <w:rsid w:val="00E90249"/>
    <w:rsid w:val="00ED21F9"/>
    <w:rsid w:val="00EE5E1E"/>
    <w:rsid w:val="00EF4BB0"/>
    <w:rsid w:val="00EF5661"/>
    <w:rsid w:val="00F04790"/>
    <w:rsid w:val="00F56692"/>
    <w:rsid w:val="00F70F38"/>
    <w:rsid w:val="00FA3529"/>
    <w:rsid w:val="00FD0FB9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750C8-5D38-42D1-9E3B-7E80E629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964"/>
  </w:style>
  <w:style w:type="paragraph" w:styleId="Piedepgina">
    <w:name w:val="footer"/>
    <w:basedOn w:val="Normal"/>
    <w:link w:val="PiedepginaCar"/>
    <w:uiPriority w:val="99"/>
    <w:unhideWhenUsed/>
    <w:rsid w:val="00B56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964"/>
  </w:style>
  <w:style w:type="paragraph" w:styleId="NormalWeb">
    <w:name w:val="Normal (Web)"/>
    <w:basedOn w:val="Normal"/>
    <w:uiPriority w:val="99"/>
    <w:unhideWhenUsed/>
    <w:rsid w:val="0015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54782"/>
    <w:rPr>
      <w:b/>
      <w:bCs/>
    </w:rPr>
  </w:style>
  <w:style w:type="paragraph" w:customStyle="1" w:styleId="Default">
    <w:name w:val="Default"/>
    <w:rsid w:val="00154782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0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9E0E6"/>
            <w:bottom w:val="single" w:sz="6" w:space="0" w:color="D9E0E6"/>
            <w:right w:val="single" w:sz="6" w:space="8" w:color="D9E0E6"/>
          </w:divBdr>
          <w:divsChild>
            <w:div w:id="18934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2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2016-07-19T14:08:00Z</dcterms:created>
  <dcterms:modified xsi:type="dcterms:W3CDTF">2016-07-19T14:08:00Z</dcterms:modified>
</cp:coreProperties>
</file>